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E58" w:rsidRDefault="000F5B7B" w:rsidP="00E2035E">
      <w:pPr>
        <w:adjustRightInd w:val="0"/>
        <w:snapToGrid w:val="0"/>
        <w:spacing w:line="360" w:lineRule="auto"/>
        <w:jc w:val="center"/>
        <w:rPr>
          <w:rFonts w:hint="eastAsia"/>
          <w:b/>
          <w:sz w:val="30"/>
          <w:szCs w:val="30"/>
        </w:rPr>
      </w:pPr>
      <w:r w:rsidRPr="004C0E58">
        <w:rPr>
          <w:rFonts w:hint="eastAsia"/>
          <w:b/>
          <w:sz w:val="30"/>
          <w:szCs w:val="30"/>
        </w:rPr>
        <w:t>南京财经大学</w:t>
      </w:r>
      <w:r w:rsidR="002D5DAB">
        <w:rPr>
          <w:rFonts w:hint="eastAsia"/>
          <w:b/>
          <w:sz w:val="30"/>
          <w:szCs w:val="30"/>
        </w:rPr>
        <w:t>图书馆静电地板</w:t>
      </w:r>
      <w:r w:rsidR="004C0E58">
        <w:rPr>
          <w:rFonts w:hint="eastAsia"/>
          <w:b/>
          <w:sz w:val="30"/>
          <w:szCs w:val="30"/>
        </w:rPr>
        <w:t>采购</w:t>
      </w:r>
      <w:r>
        <w:rPr>
          <w:rFonts w:hint="eastAsia"/>
          <w:b/>
          <w:sz w:val="30"/>
          <w:szCs w:val="30"/>
        </w:rPr>
        <w:t>询价单</w:t>
      </w:r>
    </w:p>
    <w:p w:rsidR="00E2035E" w:rsidRPr="00E2035E" w:rsidRDefault="00E2035E" w:rsidP="00E2035E">
      <w:pPr>
        <w:adjustRightInd w:val="0"/>
        <w:snapToGrid w:val="0"/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>（</w:t>
      </w:r>
      <w:r w:rsidRPr="00E2035E">
        <w:rPr>
          <w:rFonts w:hint="eastAsia"/>
          <w:sz w:val="24"/>
        </w:rPr>
        <w:t>项目编号：</w:t>
      </w:r>
      <w:r w:rsidRPr="00E2035E">
        <w:rPr>
          <w:rFonts w:hint="eastAsia"/>
          <w:sz w:val="24"/>
        </w:rPr>
        <w:t>NCXJ20160606</w:t>
      </w:r>
      <w:r>
        <w:rPr>
          <w:rFonts w:hint="eastAsia"/>
          <w:sz w:val="24"/>
        </w:rPr>
        <w:t>）</w:t>
      </w:r>
    </w:p>
    <w:tbl>
      <w:tblPr>
        <w:tblW w:w="15046" w:type="dxa"/>
        <w:tblInd w:w="103" w:type="dxa"/>
        <w:tblLook w:val="0000"/>
      </w:tblPr>
      <w:tblGrid>
        <w:gridCol w:w="925"/>
        <w:gridCol w:w="619"/>
        <w:gridCol w:w="442"/>
        <w:gridCol w:w="795"/>
        <w:gridCol w:w="1124"/>
        <w:gridCol w:w="830"/>
        <w:gridCol w:w="2641"/>
        <w:gridCol w:w="638"/>
        <w:gridCol w:w="638"/>
        <w:gridCol w:w="851"/>
        <w:gridCol w:w="241"/>
        <w:gridCol w:w="700"/>
        <w:gridCol w:w="200"/>
        <w:gridCol w:w="1040"/>
        <w:gridCol w:w="310"/>
        <w:gridCol w:w="814"/>
        <w:gridCol w:w="532"/>
        <w:gridCol w:w="1706"/>
      </w:tblGrid>
      <w:tr w:rsidR="004C0E58" w:rsidRPr="00463AD4" w:rsidTr="00455A30">
        <w:trPr>
          <w:trHeight w:val="353"/>
        </w:trPr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463AD4" w:rsidRDefault="004C0E58" w:rsidP="003C54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采购人发出询价时间：</w:t>
            </w:r>
            <w:r w:rsidR="002F4B9C" w:rsidRPr="00463AD4">
              <w:rPr>
                <w:rFonts w:ascii="宋体" w:hAnsi="宋体" w:hint="eastAsia"/>
                <w:kern w:val="0"/>
                <w:szCs w:val="21"/>
              </w:rPr>
              <w:t>1</w:t>
            </w:r>
            <w:r w:rsidR="007C4336">
              <w:rPr>
                <w:rFonts w:ascii="宋体" w:hAnsi="宋体" w:hint="eastAsia"/>
                <w:kern w:val="0"/>
                <w:szCs w:val="21"/>
              </w:rPr>
              <w:t>6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3C5428">
              <w:rPr>
                <w:rFonts w:ascii="宋体" w:hAnsi="宋体" w:hint="eastAsia"/>
                <w:kern w:val="0"/>
                <w:szCs w:val="21"/>
              </w:rPr>
              <w:t>6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3C5428">
              <w:rPr>
                <w:rFonts w:ascii="宋体" w:hAnsi="宋体" w:cs="宋体" w:hint="eastAsia"/>
                <w:kern w:val="0"/>
                <w:szCs w:val="21"/>
              </w:rPr>
              <w:t>8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63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供应商报价时间：   年   月   日</w:t>
            </w:r>
          </w:p>
        </w:tc>
      </w:tr>
      <w:tr w:rsidR="004C0E58" w:rsidRPr="00463AD4" w:rsidTr="00455A30">
        <w:trPr>
          <w:trHeight w:val="588"/>
        </w:trPr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096B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采购人全称</w:t>
            </w:r>
          </w:p>
        </w:tc>
        <w:tc>
          <w:tcPr>
            <w:tcW w:w="66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南京财经大学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463AD4" w:rsidRDefault="004C0E58" w:rsidP="00096B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供应商全称</w:t>
            </w:r>
          </w:p>
        </w:tc>
        <w:tc>
          <w:tcPr>
            <w:tcW w:w="4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C0E58" w:rsidRPr="00463AD4" w:rsidTr="00455A30">
        <w:trPr>
          <w:trHeight w:val="380"/>
        </w:trPr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采购人详细地址</w:t>
            </w:r>
          </w:p>
        </w:tc>
        <w:tc>
          <w:tcPr>
            <w:tcW w:w="66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亚东新城区文苑路</w:t>
            </w:r>
            <w:r w:rsidRPr="00463AD4">
              <w:rPr>
                <w:rFonts w:ascii="宋体" w:hAnsi="宋体"/>
                <w:kern w:val="0"/>
                <w:szCs w:val="21"/>
              </w:rPr>
              <w:t>3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供应商详细地址</w:t>
            </w:r>
          </w:p>
        </w:tc>
        <w:tc>
          <w:tcPr>
            <w:tcW w:w="4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C0E58" w:rsidRPr="00463AD4" w:rsidTr="00455A30">
        <w:trPr>
          <w:trHeight w:val="5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经办人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8A7E02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</w:t>
            </w:r>
            <w:r w:rsidR="007C4336">
              <w:rPr>
                <w:rFonts w:ascii="宋体" w:hAnsi="宋体" w:cs="宋体" w:hint="eastAsia"/>
                <w:kern w:val="0"/>
                <w:szCs w:val="21"/>
              </w:rPr>
              <w:t>老师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63A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联系</w:t>
            </w:r>
            <w:r w:rsidR="00463AD4">
              <w:rPr>
                <w:rFonts w:ascii="宋体" w:hAnsi="宋体" w:cs="宋体" w:hint="eastAsia"/>
                <w:kern w:val="0"/>
                <w:szCs w:val="21"/>
              </w:rPr>
              <w:t>方式</w:t>
            </w:r>
          </w:p>
        </w:tc>
        <w:tc>
          <w:tcPr>
            <w:tcW w:w="4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0E58" w:rsidRPr="00463AD4" w:rsidRDefault="00463AD4" w:rsidP="004C0E5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电话：</w:t>
            </w:r>
            <w:r w:rsidR="003C5428">
              <w:rPr>
                <w:rFonts w:ascii="宋体" w:hAnsi="宋体" w:hint="eastAsia"/>
                <w:kern w:val="0"/>
                <w:szCs w:val="21"/>
              </w:rPr>
              <w:t>86718577</w:t>
            </w:r>
            <w:r>
              <w:rPr>
                <w:rFonts w:ascii="宋体" w:hAnsi="宋体" w:hint="eastAsia"/>
                <w:kern w:val="0"/>
                <w:szCs w:val="21"/>
              </w:rPr>
              <w:t>，传真：86718579</w:t>
            </w:r>
          </w:p>
        </w:tc>
        <w:tc>
          <w:tcPr>
            <w:tcW w:w="1092" w:type="dxa"/>
            <w:gridSpan w:val="2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55A30" w:rsidRPr="00463AD4" w:rsidTr="004144EA">
        <w:trPr>
          <w:trHeight w:val="732"/>
        </w:trPr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463AD4" w:rsidRDefault="00455A30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3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463AD4" w:rsidRDefault="00455A30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规格、型号及主要性能要求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463AD4" w:rsidRDefault="00455A30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参考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品牌</w:t>
            </w:r>
          </w:p>
          <w:p w:rsidR="00455A30" w:rsidRPr="00463AD4" w:rsidRDefault="00455A30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/附图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463AD4" w:rsidRDefault="00455A30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463AD4" w:rsidRDefault="00455A30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463AD4" w:rsidRDefault="00455A30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单价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463AD4" w:rsidRDefault="00455A30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总价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463AD4" w:rsidRDefault="00455A30" w:rsidP="00463A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响应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品牌、型号及参数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463AD4" w:rsidRDefault="00455A30" w:rsidP="000064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质保</w:t>
            </w:r>
            <w:r>
              <w:rPr>
                <w:rFonts w:ascii="宋体" w:hAnsi="宋体" w:cs="宋体" w:hint="eastAsia"/>
                <w:kern w:val="0"/>
                <w:szCs w:val="21"/>
              </w:rPr>
              <w:t>承诺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463AD4" w:rsidRDefault="00455A30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455A30" w:rsidRPr="00463AD4" w:rsidTr="000C53A1">
        <w:trPr>
          <w:trHeight w:val="2981"/>
        </w:trPr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463AD4" w:rsidRDefault="00455A30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静电地板</w:t>
            </w:r>
          </w:p>
        </w:tc>
        <w:tc>
          <w:tcPr>
            <w:tcW w:w="31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EA0C16" w:rsidRDefault="00455A30" w:rsidP="00450D3B">
            <w:pPr>
              <w:widowControl/>
              <w:adjustRightInd w:val="0"/>
              <w:jc w:val="left"/>
              <w:rPr>
                <w:rFonts w:asciiTheme="minorHAnsi" w:hAnsi="宋体" w:cs="宋体"/>
                <w:kern w:val="0"/>
                <w:sz w:val="24"/>
              </w:rPr>
            </w:pPr>
            <w:r w:rsidRPr="00EA0C16">
              <w:rPr>
                <w:rFonts w:asciiTheme="minorHAnsi" w:hAnsiTheme="minorHAnsi" w:cs="宋体"/>
                <w:kern w:val="0"/>
                <w:sz w:val="24"/>
              </w:rPr>
              <w:t>H</w:t>
            </w:r>
            <w:r w:rsidRPr="00EA0C16">
              <w:rPr>
                <w:rFonts w:asciiTheme="minorHAnsi" w:hAnsi="宋体" w:cs="宋体"/>
                <w:kern w:val="0"/>
                <w:sz w:val="24"/>
              </w:rPr>
              <w:t>PL/PVC;</w:t>
            </w:r>
          </w:p>
          <w:p w:rsidR="00455A30" w:rsidRPr="00EA0C16" w:rsidRDefault="00455A30" w:rsidP="00450D3B">
            <w:pPr>
              <w:widowControl/>
              <w:adjustRightInd w:val="0"/>
              <w:jc w:val="left"/>
              <w:rPr>
                <w:rFonts w:asciiTheme="minorHAnsi" w:hAnsi="宋体" w:cs="宋体"/>
                <w:kern w:val="0"/>
                <w:sz w:val="24"/>
              </w:rPr>
            </w:pPr>
            <w:r w:rsidRPr="00EA0C16">
              <w:rPr>
                <w:rFonts w:asciiTheme="minorHAnsi" w:hAnsi="宋体" w:cs="宋体"/>
                <w:kern w:val="0"/>
                <w:sz w:val="24"/>
              </w:rPr>
              <w:t>规格：</w:t>
            </w:r>
            <w:r w:rsidRPr="00EA0C16">
              <w:rPr>
                <w:rFonts w:asciiTheme="minorHAnsi" w:hAnsi="宋体" w:cs="宋体"/>
                <w:kern w:val="0"/>
                <w:sz w:val="24"/>
              </w:rPr>
              <w:t>600 X 600 mm;</w:t>
            </w:r>
          </w:p>
          <w:p w:rsidR="00455A30" w:rsidRPr="00EA0C16" w:rsidRDefault="00455A30" w:rsidP="00450D3B">
            <w:pPr>
              <w:widowControl/>
              <w:adjustRightInd w:val="0"/>
              <w:jc w:val="left"/>
              <w:rPr>
                <w:rFonts w:asciiTheme="minorHAnsi" w:hAnsi="宋体" w:cs="宋体"/>
                <w:kern w:val="0"/>
                <w:sz w:val="24"/>
              </w:rPr>
            </w:pPr>
            <w:r w:rsidRPr="00EA0C16">
              <w:rPr>
                <w:rFonts w:asciiTheme="minorHAnsi" w:hAnsi="宋体" w:cs="宋体"/>
                <w:kern w:val="0"/>
                <w:sz w:val="24"/>
              </w:rPr>
              <w:t>材质：钢</w:t>
            </w:r>
            <w:r w:rsidR="00450D3B">
              <w:rPr>
                <w:rFonts w:asciiTheme="minorHAnsi" w:hAnsi="宋体" w:cs="宋体"/>
                <w:kern w:val="0"/>
                <w:sz w:val="24"/>
              </w:rPr>
              <w:t>；</w:t>
            </w:r>
          </w:p>
          <w:p w:rsidR="00455A30" w:rsidRPr="00EA0C16" w:rsidRDefault="00455A30" w:rsidP="00450D3B">
            <w:pPr>
              <w:widowControl/>
              <w:adjustRightInd w:val="0"/>
              <w:jc w:val="left"/>
              <w:rPr>
                <w:rFonts w:asciiTheme="minorHAnsi" w:hAnsi="宋体" w:cs="宋体"/>
                <w:kern w:val="0"/>
                <w:sz w:val="24"/>
              </w:rPr>
            </w:pPr>
            <w:r w:rsidRPr="00EA0C16">
              <w:rPr>
                <w:rFonts w:asciiTheme="minorHAnsi" w:hAnsi="宋体" w:cs="宋体"/>
                <w:kern w:val="0"/>
                <w:sz w:val="24"/>
              </w:rPr>
              <w:t>集中荷载≥</w:t>
            </w:r>
            <w:r>
              <w:rPr>
                <w:rFonts w:asciiTheme="minorHAnsi" w:hAnsi="宋体" w:cs="宋体" w:hint="eastAsia"/>
                <w:kern w:val="0"/>
                <w:sz w:val="24"/>
              </w:rPr>
              <w:t>230</w:t>
            </w:r>
            <w:r w:rsidRPr="00EA0C16">
              <w:rPr>
                <w:rFonts w:asciiTheme="minorHAnsi" w:hAnsi="宋体" w:cs="宋体"/>
                <w:kern w:val="0"/>
                <w:sz w:val="24"/>
              </w:rPr>
              <w:t>KG</w:t>
            </w:r>
            <w:r w:rsidRPr="00EA0C16">
              <w:rPr>
                <w:rFonts w:asciiTheme="minorHAnsi" w:hAnsi="宋体" w:cs="宋体"/>
                <w:kern w:val="0"/>
                <w:sz w:val="24"/>
              </w:rPr>
              <w:t>；</w:t>
            </w:r>
          </w:p>
          <w:p w:rsidR="00455A30" w:rsidRPr="00EA0C16" w:rsidRDefault="00455A30" w:rsidP="00450D3B">
            <w:pPr>
              <w:widowControl/>
              <w:adjustRightInd w:val="0"/>
              <w:jc w:val="left"/>
              <w:rPr>
                <w:rFonts w:asciiTheme="minorHAnsi" w:hAnsi="宋体" w:cs="宋体"/>
                <w:kern w:val="0"/>
                <w:sz w:val="24"/>
              </w:rPr>
            </w:pPr>
            <w:r w:rsidRPr="00EA0C16">
              <w:rPr>
                <w:rFonts w:asciiTheme="minorHAnsi" w:hAnsi="宋体" w:cs="宋体"/>
                <w:kern w:val="0"/>
                <w:sz w:val="24"/>
              </w:rPr>
              <w:t>均布荷载≥</w:t>
            </w:r>
            <w:r w:rsidRPr="00EA0C16">
              <w:rPr>
                <w:rFonts w:asciiTheme="minorHAnsi" w:hAnsi="宋体" w:cs="宋体"/>
                <w:kern w:val="0"/>
                <w:sz w:val="24"/>
              </w:rPr>
              <w:t>15500 n/</w:t>
            </w:r>
            <w:r w:rsidRPr="00EA0C16">
              <w:rPr>
                <w:rFonts w:asciiTheme="minorHAnsi" w:hAnsi="宋体" w:cs="宋体"/>
                <w:kern w:val="0"/>
                <w:sz w:val="24"/>
              </w:rPr>
              <w:t>㎡</w:t>
            </w:r>
            <w:r w:rsidR="00450D3B">
              <w:rPr>
                <w:rFonts w:asciiTheme="minorHAnsi" w:hAnsi="宋体" w:cs="宋体"/>
                <w:kern w:val="0"/>
                <w:sz w:val="24"/>
              </w:rPr>
              <w:t>；</w:t>
            </w:r>
          </w:p>
          <w:p w:rsidR="00455A30" w:rsidRDefault="00455A30" w:rsidP="00450D3B">
            <w:pPr>
              <w:pStyle w:val="10"/>
              <w:snapToGrid w:val="0"/>
              <w:ind w:firstLineChars="0" w:firstLine="0"/>
              <w:jc w:val="left"/>
              <w:rPr>
                <w:rFonts w:asciiTheme="minorHAnsi" w:hAnsi="宋体" w:cs="宋体"/>
                <w:kern w:val="0"/>
                <w:sz w:val="24"/>
              </w:rPr>
            </w:pPr>
            <w:r w:rsidRPr="00BF7B5C">
              <w:rPr>
                <w:rFonts w:asciiTheme="minorHAnsi" w:hAnsi="宋体" w:cs="宋体" w:hint="eastAsia"/>
                <w:kern w:val="0"/>
                <w:sz w:val="24"/>
              </w:rPr>
              <w:t>钢板厚度</w:t>
            </w:r>
            <w:r w:rsidRPr="00EA0C16">
              <w:rPr>
                <w:rFonts w:asciiTheme="minorHAnsi" w:hAnsi="宋体" w:cs="宋体"/>
                <w:kern w:val="0"/>
                <w:sz w:val="24"/>
              </w:rPr>
              <w:t>≥</w:t>
            </w:r>
            <w:r w:rsidRPr="00BF7B5C">
              <w:rPr>
                <w:rFonts w:asciiTheme="minorHAnsi" w:hAnsi="宋体" w:cs="宋体" w:hint="eastAsia"/>
                <w:kern w:val="0"/>
                <w:sz w:val="24"/>
              </w:rPr>
              <w:t>0.6</w:t>
            </w:r>
            <w:r w:rsidRPr="00BF7B5C">
              <w:rPr>
                <w:rFonts w:asciiTheme="minorHAnsi" w:hAnsi="宋体" w:cs="宋体" w:hint="eastAsia"/>
                <w:kern w:val="0"/>
                <w:sz w:val="24"/>
              </w:rPr>
              <w:t>㎜</w:t>
            </w:r>
            <w:r w:rsidR="00450D3B">
              <w:rPr>
                <w:rFonts w:asciiTheme="minorHAnsi" w:hAnsi="宋体" w:cs="宋体" w:hint="eastAsia"/>
                <w:kern w:val="0"/>
                <w:sz w:val="24"/>
              </w:rPr>
              <w:t>；</w:t>
            </w:r>
          </w:p>
          <w:p w:rsidR="00042752" w:rsidRPr="00BF7B5C" w:rsidRDefault="00042752" w:rsidP="00450D3B">
            <w:pPr>
              <w:pStyle w:val="10"/>
              <w:snapToGrid w:val="0"/>
              <w:ind w:firstLineChars="0" w:firstLine="0"/>
              <w:jc w:val="left"/>
              <w:rPr>
                <w:kern w:val="0"/>
                <w:szCs w:val="21"/>
              </w:rPr>
            </w:pPr>
            <w:r>
              <w:rPr>
                <w:rFonts w:asciiTheme="minorHAnsi" w:hAnsi="宋体" w:cs="宋体" w:hint="eastAsia"/>
                <w:kern w:val="0"/>
                <w:sz w:val="24"/>
              </w:rPr>
              <w:t>一年质保</w:t>
            </w:r>
            <w:r w:rsidR="00450D3B">
              <w:rPr>
                <w:rFonts w:asciiTheme="minorHAnsi" w:hAnsi="宋体" w:cs="宋体" w:hint="eastAsia"/>
                <w:kern w:val="0"/>
                <w:sz w:val="24"/>
              </w:rPr>
              <w:t>。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463AD4" w:rsidRDefault="00455A30" w:rsidP="00D77799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  <w:r w:rsidRPr="00455A30">
              <w:rPr>
                <w:rFonts w:ascii="宋体" w:hAnsi="宋体" w:cs="Arial" w:hint="eastAsia"/>
                <w:noProof/>
                <w:szCs w:val="21"/>
              </w:rPr>
              <w:drawing>
                <wp:inline distT="0" distB="0" distL="0" distR="0">
                  <wp:extent cx="1390497" cy="942975"/>
                  <wp:effectExtent l="19050" t="0" r="153" b="0"/>
                  <wp:docPr id="2" name="图片 0" descr="地板样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地板样式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506" cy="942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D843F7" w:rsidRDefault="00455A30" w:rsidP="00C809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D843F7" w:rsidRDefault="00455A30" w:rsidP="00C809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0C16">
              <w:rPr>
                <w:rFonts w:asciiTheme="minorHAnsi" w:hAnsi="宋体" w:cs="宋体"/>
                <w:kern w:val="0"/>
                <w:sz w:val="24"/>
              </w:rPr>
              <w:t>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463AD4" w:rsidRDefault="00455A30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463AD4" w:rsidRDefault="00455A30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463AD4" w:rsidRDefault="00455A30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463AD4" w:rsidRDefault="00455A30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463AD4" w:rsidRDefault="00455A30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1042EB" w:rsidRPr="00463AD4" w:rsidTr="00455A30">
        <w:trPr>
          <w:trHeight w:val="617"/>
        </w:trPr>
        <w:tc>
          <w:tcPr>
            <w:tcW w:w="150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42EB" w:rsidRPr="00463AD4" w:rsidRDefault="001042EB" w:rsidP="00ED2BB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总报价</w:t>
            </w:r>
            <w:r w:rsidR="00C27497" w:rsidRPr="00463AD4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人民币(大写)</w:t>
            </w:r>
            <w:r w:rsidRPr="00463AD4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           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元                      ￥</w:t>
            </w:r>
          </w:p>
        </w:tc>
      </w:tr>
      <w:tr w:rsidR="001042EB" w:rsidRPr="00463AD4" w:rsidTr="00455A30">
        <w:trPr>
          <w:trHeight w:val="1678"/>
        </w:trPr>
        <w:tc>
          <w:tcPr>
            <w:tcW w:w="150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2EB" w:rsidRPr="00463AD4" w:rsidRDefault="001042EB" w:rsidP="003B74D2">
            <w:pPr>
              <w:widowControl/>
              <w:spacing w:line="30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其他说明:</w:t>
            </w:r>
          </w:p>
          <w:p w:rsidR="001042EB" w:rsidRPr="00463AD4" w:rsidRDefault="001042EB" w:rsidP="003C5428">
            <w:pPr>
              <w:widowControl/>
              <w:spacing w:line="300" w:lineRule="auto"/>
              <w:ind w:firstLineChars="196" w:firstLine="412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1、货到安装验收合格后支付全部货款。2、请详细填写“</w:t>
            </w:r>
            <w:r w:rsidR="000064F1">
              <w:rPr>
                <w:rFonts w:ascii="宋体" w:hAnsi="宋体" w:cs="宋体" w:hint="eastAsia"/>
                <w:bCs/>
                <w:kern w:val="0"/>
                <w:szCs w:val="21"/>
              </w:rPr>
              <w:t>响应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品牌、型号</w:t>
            </w:r>
            <w:r w:rsidR="00463AD4">
              <w:rPr>
                <w:rFonts w:ascii="宋体" w:hAnsi="宋体" w:cs="宋体" w:hint="eastAsia"/>
                <w:bCs/>
                <w:kern w:val="0"/>
                <w:szCs w:val="21"/>
              </w:rPr>
              <w:t>及参数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”一栏。</w:t>
            </w:r>
            <w:r w:rsidR="003C5428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、买卖双方需签订正式合同。</w:t>
            </w:r>
            <w:r w:rsidR="003C5428"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、请提供原厂质保承诺。</w:t>
            </w:r>
            <w:r w:rsidR="003C5428"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、报价</w:t>
            </w:r>
            <w:r w:rsidR="0058603C" w:rsidRPr="00463AD4">
              <w:rPr>
                <w:rFonts w:ascii="宋体" w:hAnsi="宋体" w:cs="宋体" w:hint="eastAsia"/>
                <w:bCs/>
                <w:kern w:val="0"/>
                <w:szCs w:val="21"/>
              </w:rPr>
              <w:t>截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止日期：此报价单加盖公章后，请于</w:t>
            </w: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201</w:t>
            </w:r>
            <w:r w:rsidR="00EE12C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6</w:t>
            </w: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年</w:t>
            </w:r>
            <w:r w:rsidR="003C542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6</w:t>
            </w: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  <w:r w:rsidR="003C542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13</w:t>
            </w: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日上午1</w:t>
            </w:r>
            <w:r w:rsidR="00F70227"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0</w:t>
            </w: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时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前传真至本校招投标中心，同时将报价单电子</w:t>
            </w:r>
            <w:r w:rsidR="00E4682B" w:rsidRPr="00463AD4">
              <w:rPr>
                <w:rFonts w:ascii="宋体" w:hAnsi="宋体" w:cs="宋体" w:hint="eastAsia"/>
                <w:bCs/>
                <w:kern w:val="0"/>
                <w:szCs w:val="21"/>
              </w:rPr>
              <w:t>版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发至</w:t>
            </w:r>
            <w:r w:rsidR="003C5428">
              <w:rPr>
                <w:rFonts w:ascii="宋体" w:hAnsi="宋体" w:cs="宋体" w:hint="eastAsia"/>
                <w:bCs/>
                <w:kern w:val="0"/>
                <w:szCs w:val="21"/>
              </w:rPr>
              <w:t>zhuqun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@njue.edu</w:t>
            </w:r>
            <w:r w:rsidR="00E4682B" w:rsidRPr="00463AD4">
              <w:rPr>
                <w:rFonts w:ascii="宋体" w:hAnsi="宋体" w:cs="宋体" w:hint="eastAsia"/>
                <w:bCs/>
                <w:kern w:val="0"/>
                <w:szCs w:val="21"/>
              </w:rPr>
              <w:t>.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cn。</w:t>
            </w:r>
            <w:r w:rsidR="003C5428">
              <w:rPr>
                <w:rFonts w:ascii="宋体" w:hAnsi="宋体" w:cs="宋体" w:hint="eastAsia"/>
                <w:bCs/>
                <w:kern w:val="0"/>
                <w:szCs w:val="21"/>
              </w:rPr>
              <w:t>6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、交付使用时间：</w:t>
            </w:r>
            <w:r w:rsidR="000064F1">
              <w:rPr>
                <w:rFonts w:ascii="宋体" w:hAnsi="宋体" w:cs="宋体" w:hint="eastAsia"/>
                <w:bCs/>
                <w:kern w:val="0"/>
                <w:szCs w:val="21"/>
              </w:rPr>
              <w:t>合同签订</w:t>
            </w:r>
            <w:r w:rsidR="00187F46" w:rsidRPr="00463AD4">
              <w:rPr>
                <w:rFonts w:ascii="宋体" w:hAnsi="宋体" w:cs="宋体" w:hint="eastAsia"/>
                <w:bCs/>
                <w:kern w:val="0"/>
                <w:szCs w:val="21"/>
              </w:rPr>
              <w:t>后</w:t>
            </w:r>
            <w:r w:rsidR="00E1469A"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  <w:r w:rsidR="00187F46" w:rsidRPr="00463AD4">
              <w:rPr>
                <w:rFonts w:ascii="宋体" w:hAnsi="宋体" w:cs="宋体" w:hint="eastAsia"/>
                <w:bCs/>
                <w:kern w:val="0"/>
                <w:szCs w:val="21"/>
              </w:rPr>
              <w:t>个工作</w:t>
            </w:r>
            <w:r w:rsidR="005541EB" w:rsidRPr="00463AD4">
              <w:rPr>
                <w:rFonts w:ascii="宋体" w:hAnsi="宋体" w:cs="宋体" w:hint="eastAsia"/>
                <w:bCs/>
                <w:kern w:val="0"/>
                <w:szCs w:val="21"/>
              </w:rPr>
              <w:t>日</w:t>
            </w:r>
            <w:r w:rsidR="00187F46" w:rsidRPr="00463AD4">
              <w:rPr>
                <w:rFonts w:ascii="宋体" w:hAnsi="宋体" w:cs="宋体" w:hint="eastAsia"/>
                <w:bCs/>
                <w:kern w:val="0"/>
                <w:szCs w:val="21"/>
              </w:rPr>
              <w:t>内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  <w:r w:rsidR="003C5428">
              <w:rPr>
                <w:rFonts w:ascii="宋体" w:hAnsi="宋体" w:cs="宋体" w:hint="eastAsia"/>
                <w:bCs/>
                <w:kern w:val="0"/>
                <w:szCs w:val="21"/>
              </w:rPr>
              <w:t>7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、交货地点：南京财经大学</w:t>
            </w:r>
            <w:r w:rsidR="005541EB" w:rsidRPr="00463AD4">
              <w:rPr>
                <w:rFonts w:ascii="宋体" w:hAnsi="宋体" w:cs="宋体" w:hint="eastAsia"/>
                <w:bCs/>
                <w:kern w:val="0"/>
                <w:szCs w:val="21"/>
              </w:rPr>
              <w:t>仙林校区</w:t>
            </w:r>
            <w:r w:rsidR="005C201E">
              <w:rPr>
                <w:rFonts w:ascii="宋体" w:hAnsi="宋体" w:cs="宋体" w:hint="eastAsia"/>
                <w:bCs/>
                <w:kern w:val="0"/>
                <w:szCs w:val="21"/>
              </w:rPr>
              <w:t>图书馆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  <w:r w:rsidR="003C5428">
              <w:rPr>
                <w:rFonts w:ascii="宋体" w:hAnsi="宋体" w:cs="宋体" w:hint="eastAsia"/>
                <w:bCs/>
                <w:kern w:val="0"/>
                <w:szCs w:val="21"/>
              </w:rPr>
              <w:t>8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、送货联系人：</w:t>
            </w:r>
            <w:r w:rsidR="005C201E">
              <w:rPr>
                <w:rFonts w:ascii="宋体" w:hAnsi="宋体" w:cs="宋体" w:hint="eastAsia"/>
                <w:bCs/>
                <w:kern w:val="0"/>
                <w:szCs w:val="21"/>
              </w:rPr>
              <w:t>田</w:t>
            </w:r>
            <w:r w:rsidR="00C334D2">
              <w:rPr>
                <w:rFonts w:ascii="宋体" w:hAnsi="宋体" w:cs="宋体" w:hint="eastAsia"/>
                <w:bCs/>
                <w:kern w:val="0"/>
                <w:szCs w:val="21"/>
              </w:rPr>
              <w:t>老师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，电话：</w:t>
            </w:r>
            <w:r w:rsidR="005C201E">
              <w:rPr>
                <w:rFonts w:ascii="宋体" w:hAnsi="宋体" w:hint="eastAsia"/>
                <w:szCs w:val="21"/>
              </w:rPr>
              <w:t>86718546，</w:t>
            </w:r>
            <w:r w:rsidR="005C201E">
              <w:rPr>
                <w:rFonts w:ascii="宋体" w:hAnsi="宋体" w:cs="宋体" w:hint="eastAsia"/>
                <w:bCs/>
                <w:kern w:val="0"/>
                <w:szCs w:val="21"/>
              </w:rPr>
              <w:t>15951802926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</w:p>
        </w:tc>
      </w:tr>
    </w:tbl>
    <w:p w:rsidR="00CA2178" w:rsidRPr="00531D1D" w:rsidRDefault="00CA2178" w:rsidP="002E3721">
      <w:pPr>
        <w:spacing w:line="360" w:lineRule="auto"/>
        <w:rPr>
          <w:sz w:val="24"/>
        </w:rPr>
      </w:pPr>
    </w:p>
    <w:sectPr w:rsidR="00CA2178" w:rsidRPr="00531D1D" w:rsidSect="00D71FF2">
      <w:headerReference w:type="default" r:id="rId8"/>
      <w:footerReference w:type="even" r:id="rId9"/>
      <w:footerReference w:type="default" r:id="rId10"/>
      <w:pgSz w:w="16838" w:h="11906" w:orient="landscape"/>
      <w:pgMar w:top="1021" w:right="720" w:bottom="1021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D0F" w:rsidRDefault="00102D0F" w:rsidP="00C4343C">
      <w:r>
        <w:separator/>
      </w:r>
    </w:p>
  </w:endnote>
  <w:endnote w:type="continuationSeparator" w:id="1">
    <w:p w:rsidR="00102D0F" w:rsidRDefault="00102D0F" w:rsidP="00C43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9" w:rsidRDefault="00BF7CB6" w:rsidP="004A566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D650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D6509" w:rsidRDefault="000D650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9" w:rsidRDefault="00BF7CB6" w:rsidP="004A566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D650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2035E">
      <w:rPr>
        <w:rStyle w:val="a8"/>
        <w:noProof/>
      </w:rPr>
      <w:t>1</w:t>
    </w:r>
    <w:r>
      <w:rPr>
        <w:rStyle w:val="a8"/>
      </w:rPr>
      <w:fldChar w:fldCharType="end"/>
    </w:r>
  </w:p>
  <w:p w:rsidR="000D6509" w:rsidRDefault="000D650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D0F" w:rsidRDefault="00102D0F" w:rsidP="00C4343C">
      <w:r>
        <w:separator/>
      </w:r>
    </w:p>
  </w:footnote>
  <w:footnote w:type="continuationSeparator" w:id="1">
    <w:p w:rsidR="00102D0F" w:rsidRDefault="00102D0F" w:rsidP="00C434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9" w:rsidRDefault="000D6509" w:rsidP="00D753CC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201C8"/>
    <w:multiLevelType w:val="multilevel"/>
    <w:tmpl w:val="2D8201C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EA1"/>
    <w:rsid w:val="00001BAE"/>
    <w:rsid w:val="000064F1"/>
    <w:rsid w:val="00025245"/>
    <w:rsid w:val="00033FAC"/>
    <w:rsid w:val="00042752"/>
    <w:rsid w:val="0004305D"/>
    <w:rsid w:val="0004392B"/>
    <w:rsid w:val="00045F82"/>
    <w:rsid w:val="00054053"/>
    <w:rsid w:val="000654CE"/>
    <w:rsid w:val="00073F5A"/>
    <w:rsid w:val="00096B5C"/>
    <w:rsid w:val="000A655D"/>
    <w:rsid w:val="000B623C"/>
    <w:rsid w:val="000C58FB"/>
    <w:rsid w:val="000D6509"/>
    <w:rsid w:val="000E116A"/>
    <w:rsid w:val="000F0664"/>
    <w:rsid w:val="000F5B7B"/>
    <w:rsid w:val="00102D0F"/>
    <w:rsid w:val="001042EB"/>
    <w:rsid w:val="001143BC"/>
    <w:rsid w:val="001146C7"/>
    <w:rsid w:val="00115740"/>
    <w:rsid w:val="001212CE"/>
    <w:rsid w:val="001232C2"/>
    <w:rsid w:val="0016714E"/>
    <w:rsid w:val="0017582D"/>
    <w:rsid w:val="00183DD9"/>
    <w:rsid w:val="00187F46"/>
    <w:rsid w:val="00187F50"/>
    <w:rsid w:val="00196850"/>
    <w:rsid w:val="001A64BB"/>
    <w:rsid w:val="001B00EF"/>
    <w:rsid w:val="001D7AFD"/>
    <w:rsid w:val="001E1530"/>
    <w:rsid w:val="001E17C1"/>
    <w:rsid w:val="001F5721"/>
    <w:rsid w:val="002079BF"/>
    <w:rsid w:val="00221841"/>
    <w:rsid w:val="00295D6B"/>
    <w:rsid w:val="002B48E2"/>
    <w:rsid w:val="002C7286"/>
    <w:rsid w:val="002D3A28"/>
    <w:rsid w:val="002D5DAB"/>
    <w:rsid w:val="002D6B62"/>
    <w:rsid w:val="002E2020"/>
    <w:rsid w:val="002E3721"/>
    <w:rsid w:val="002E4445"/>
    <w:rsid w:val="002E5AF1"/>
    <w:rsid w:val="002E7B6E"/>
    <w:rsid w:val="002F3804"/>
    <w:rsid w:val="002F4B9C"/>
    <w:rsid w:val="002F698E"/>
    <w:rsid w:val="00301CC8"/>
    <w:rsid w:val="003105E7"/>
    <w:rsid w:val="00316050"/>
    <w:rsid w:val="00316822"/>
    <w:rsid w:val="00324966"/>
    <w:rsid w:val="00351355"/>
    <w:rsid w:val="00356BF4"/>
    <w:rsid w:val="003633D6"/>
    <w:rsid w:val="003714C7"/>
    <w:rsid w:val="00374921"/>
    <w:rsid w:val="00377C0F"/>
    <w:rsid w:val="00377EB5"/>
    <w:rsid w:val="00383E90"/>
    <w:rsid w:val="0039726B"/>
    <w:rsid w:val="003B364C"/>
    <w:rsid w:val="003B40CF"/>
    <w:rsid w:val="003B74D2"/>
    <w:rsid w:val="003C5428"/>
    <w:rsid w:val="003C6D99"/>
    <w:rsid w:val="003D59A1"/>
    <w:rsid w:val="00401184"/>
    <w:rsid w:val="0041060B"/>
    <w:rsid w:val="00413FDD"/>
    <w:rsid w:val="00434BE7"/>
    <w:rsid w:val="004436CC"/>
    <w:rsid w:val="004449D4"/>
    <w:rsid w:val="00450D3B"/>
    <w:rsid w:val="004512B3"/>
    <w:rsid w:val="004534E4"/>
    <w:rsid w:val="00455A30"/>
    <w:rsid w:val="00463AD4"/>
    <w:rsid w:val="00474021"/>
    <w:rsid w:val="00474DE6"/>
    <w:rsid w:val="004A566D"/>
    <w:rsid w:val="004B2FD1"/>
    <w:rsid w:val="004C0E58"/>
    <w:rsid w:val="004E6EE0"/>
    <w:rsid w:val="004F5960"/>
    <w:rsid w:val="005017A2"/>
    <w:rsid w:val="00511F9A"/>
    <w:rsid w:val="00520913"/>
    <w:rsid w:val="005232D5"/>
    <w:rsid w:val="00531D1D"/>
    <w:rsid w:val="005429B2"/>
    <w:rsid w:val="005466E7"/>
    <w:rsid w:val="005541EB"/>
    <w:rsid w:val="0055683A"/>
    <w:rsid w:val="0056434D"/>
    <w:rsid w:val="00581C78"/>
    <w:rsid w:val="00584040"/>
    <w:rsid w:val="0058603C"/>
    <w:rsid w:val="005879AE"/>
    <w:rsid w:val="005C201E"/>
    <w:rsid w:val="00602FE7"/>
    <w:rsid w:val="00620D58"/>
    <w:rsid w:val="006253B7"/>
    <w:rsid w:val="00660B27"/>
    <w:rsid w:val="0066110D"/>
    <w:rsid w:val="00674305"/>
    <w:rsid w:val="0068213C"/>
    <w:rsid w:val="00692101"/>
    <w:rsid w:val="006B066D"/>
    <w:rsid w:val="006B09F3"/>
    <w:rsid w:val="006B5487"/>
    <w:rsid w:val="006B7961"/>
    <w:rsid w:val="006D27B5"/>
    <w:rsid w:val="006E137F"/>
    <w:rsid w:val="00703248"/>
    <w:rsid w:val="00725DFA"/>
    <w:rsid w:val="007346E5"/>
    <w:rsid w:val="007412B9"/>
    <w:rsid w:val="0075397C"/>
    <w:rsid w:val="00761F72"/>
    <w:rsid w:val="00766382"/>
    <w:rsid w:val="00772968"/>
    <w:rsid w:val="00777637"/>
    <w:rsid w:val="00783FE3"/>
    <w:rsid w:val="00793BFE"/>
    <w:rsid w:val="007C098D"/>
    <w:rsid w:val="007C4336"/>
    <w:rsid w:val="007D507C"/>
    <w:rsid w:val="007E2CE3"/>
    <w:rsid w:val="007E36BF"/>
    <w:rsid w:val="007F7C45"/>
    <w:rsid w:val="0081694A"/>
    <w:rsid w:val="00862BDC"/>
    <w:rsid w:val="0087012B"/>
    <w:rsid w:val="0088306A"/>
    <w:rsid w:val="008849B0"/>
    <w:rsid w:val="0088695A"/>
    <w:rsid w:val="00890C2D"/>
    <w:rsid w:val="008A7E02"/>
    <w:rsid w:val="008D31DA"/>
    <w:rsid w:val="008F0085"/>
    <w:rsid w:val="008F79FA"/>
    <w:rsid w:val="00900378"/>
    <w:rsid w:val="00927A8C"/>
    <w:rsid w:val="009408C8"/>
    <w:rsid w:val="00941CDC"/>
    <w:rsid w:val="00961EA1"/>
    <w:rsid w:val="009641DC"/>
    <w:rsid w:val="009659A9"/>
    <w:rsid w:val="00967BCA"/>
    <w:rsid w:val="00981040"/>
    <w:rsid w:val="00987386"/>
    <w:rsid w:val="00992471"/>
    <w:rsid w:val="009A56B0"/>
    <w:rsid w:val="009B4AF0"/>
    <w:rsid w:val="009C54FB"/>
    <w:rsid w:val="009C639A"/>
    <w:rsid w:val="009F787D"/>
    <w:rsid w:val="00A13D2F"/>
    <w:rsid w:val="00A3564F"/>
    <w:rsid w:val="00A57CE3"/>
    <w:rsid w:val="00A6142D"/>
    <w:rsid w:val="00A73B48"/>
    <w:rsid w:val="00A750D2"/>
    <w:rsid w:val="00A77CE5"/>
    <w:rsid w:val="00A906A0"/>
    <w:rsid w:val="00A93E97"/>
    <w:rsid w:val="00A97016"/>
    <w:rsid w:val="00A97BC4"/>
    <w:rsid w:val="00AA1960"/>
    <w:rsid w:val="00AB0C3A"/>
    <w:rsid w:val="00AB1DE2"/>
    <w:rsid w:val="00AC02A9"/>
    <w:rsid w:val="00AC7C5A"/>
    <w:rsid w:val="00AD7E88"/>
    <w:rsid w:val="00AE16E5"/>
    <w:rsid w:val="00AF56E6"/>
    <w:rsid w:val="00B22D5F"/>
    <w:rsid w:val="00B2543E"/>
    <w:rsid w:val="00B26835"/>
    <w:rsid w:val="00B27955"/>
    <w:rsid w:val="00B33586"/>
    <w:rsid w:val="00B62C38"/>
    <w:rsid w:val="00B657E1"/>
    <w:rsid w:val="00B66502"/>
    <w:rsid w:val="00B828D6"/>
    <w:rsid w:val="00B969F7"/>
    <w:rsid w:val="00BB2AC6"/>
    <w:rsid w:val="00BB4E5A"/>
    <w:rsid w:val="00BB76E1"/>
    <w:rsid w:val="00BC3CFB"/>
    <w:rsid w:val="00BE0285"/>
    <w:rsid w:val="00BF7B5C"/>
    <w:rsid w:val="00BF7CB6"/>
    <w:rsid w:val="00C04461"/>
    <w:rsid w:val="00C072E5"/>
    <w:rsid w:val="00C0749A"/>
    <w:rsid w:val="00C1485A"/>
    <w:rsid w:val="00C25CBD"/>
    <w:rsid w:val="00C27497"/>
    <w:rsid w:val="00C332CF"/>
    <w:rsid w:val="00C334D2"/>
    <w:rsid w:val="00C33B28"/>
    <w:rsid w:val="00C4343C"/>
    <w:rsid w:val="00C43541"/>
    <w:rsid w:val="00C65F0B"/>
    <w:rsid w:val="00C666DB"/>
    <w:rsid w:val="00C72518"/>
    <w:rsid w:val="00C8096E"/>
    <w:rsid w:val="00CA2178"/>
    <w:rsid w:val="00CA3EE7"/>
    <w:rsid w:val="00CC40E8"/>
    <w:rsid w:val="00CC65ED"/>
    <w:rsid w:val="00CC7B9C"/>
    <w:rsid w:val="00CF1725"/>
    <w:rsid w:val="00D1662A"/>
    <w:rsid w:val="00D16F80"/>
    <w:rsid w:val="00D20465"/>
    <w:rsid w:val="00D2685E"/>
    <w:rsid w:val="00D26F38"/>
    <w:rsid w:val="00D26F95"/>
    <w:rsid w:val="00D36979"/>
    <w:rsid w:val="00D36F1C"/>
    <w:rsid w:val="00D57639"/>
    <w:rsid w:val="00D60BFE"/>
    <w:rsid w:val="00D62A07"/>
    <w:rsid w:val="00D64EF9"/>
    <w:rsid w:val="00D71FF2"/>
    <w:rsid w:val="00D74CF6"/>
    <w:rsid w:val="00D753CC"/>
    <w:rsid w:val="00D77799"/>
    <w:rsid w:val="00D81FC8"/>
    <w:rsid w:val="00D83F21"/>
    <w:rsid w:val="00D843F7"/>
    <w:rsid w:val="00D96053"/>
    <w:rsid w:val="00DA1818"/>
    <w:rsid w:val="00DA1EB0"/>
    <w:rsid w:val="00DB62E6"/>
    <w:rsid w:val="00DC3DCF"/>
    <w:rsid w:val="00DD02A4"/>
    <w:rsid w:val="00DE5B5F"/>
    <w:rsid w:val="00DF753C"/>
    <w:rsid w:val="00E03190"/>
    <w:rsid w:val="00E037EC"/>
    <w:rsid w:val="00E11421"/>
    <w:rsid w:val="00E1469A"/>
    <w:rsid w:val="00E15801"/>
    <w:rsid w:val="00E2035E"/>
    <w:rsid w:val="00E266EE"/>
    <w:rsid w:val="00E30EA3"/>
    <w:rsid w:val="00E352BE"/>
    <w:rsid w:val="00E46353"/>
    <w:rsid w:val="00E4682B"/>
    <w:rsid w:val="00E54E9C"/>
    <w:rsid w:val="00E6387B"/>
    <w:rsid w:val="00E801F4"/>
    <w:rsid w:val="00E81FC5"/>
    <w:rsid w:val="00E90E7D"/>
    <w:rsid w:val="00EA119C"/>
    <w:rsid w:val="00EA1B43"/>
    <w:rsid w:val="00EA3C1C"/>
    <w:rsid w:val="00EA4078"/>
    <w:rsid w:val="00EC25C5"/>
    <w:rsid w:val="00EC2E0F"/>
    <w:rsid w:val="00EC58AC"/>
    <w:rsid w:val="00EC6B84"/>
    <w:rsid w:val="00ED2BB6"/>
    <w:rsid w:val="00ED66D1"/>
    <w:rsid w:val="00EE12C7"/>
    <w:rsid w:val="00EE5009"/>
    <w:rsid w:val="00F36C0A"/>
    <w:rsid w:val="00F42885"/>
    <w:rsid w:val="00F45B72"/>
    <w:rsid w:val="00F50417"/>
    <w:rsid w:val="00F54A5C"/>
    <w:rsid w:val="00F61F2C"/>
    <w:rsid w:val="00F679FA"/>
    <w:rsid w:val="00F70227"/>
    <w:rsid w:val="00F725F8"/>
    <w:rsid w:val="00F7564F"/>
    <w:rsid w:val="00F82A03"/>
    <w:rsid w:val="00F943BA"/>
    <w:rsid w:val="00FA2B16"/>
    <w:rsid w:val="00FD2ECF"/>
    <w:rsid w:val="00FF2BDA"/>
    <w:rsid w:val="00FF3EED"/>
    <w:rsid w:val="00FF48D4"/>
    <w:rsid w:val="00FF4A8A"/>
    <w:rsid w:val="00FF6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1EA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E6E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793BF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E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20913"/>
    <w:rPr>
      <w:sz w:val="18"/>
      <w:szCs w:val="18"/>
    </w:rPr>
  </w:style>
  <w:style w:type="paragraph" w:styleId="a5">
    <w:name w:val="header"/>
    <w:basedOn w:val="a"/>
    <w:link w:val="Char"/>
    <w:rsid w:val="00C43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C4343C"/>
    <w:rPr>
      <w:kern w:val="2"/>
      <w:sz w:val="18"/>
      <w:szCs w:val="18"/>
    </w:rPr>
  </w:style>
  <w:style w:type="paragraph" w:styleId="a6">
    <w:name w:val="footer"/>
    <w:basedOn w:val="a"/>
    <w:link w:val="Char0"/>
    <w:rsid w:val="00C43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C4343C"/>
    <w:rPr>
      <w:kern w:val="2"/>
      <w:sz w:val="18"/>
      <w:szCs w:val="18"/>
    </w:rPr>
  </w:style>
  <w:style w:type="character" w:styleId="a7">
    <w:name w:val="Hyperlink"/>
    <w:rsid w:val="00001BAE"/>
    <w:rPr>
      <w:color w:val="0000FF"/>
      <w:u w:val="single"/>
    </w:rPr>
  </w:style>
  <w:style w:type="character" w:styleId="a8">
    <w:name w:val="page number"/>
    <w:basedOn w:val="a0"/>
    <w:rsid w:val="003105E7"/>
  </w:style>
  <w:style w:type="paragraph" w:customStyle="1" w:styleId="10">
    <w:name w:val="列出段落1"/>
    <w:basedOn w:val="a"/>
    <w:uiPriority w:val="34"/>
    <w:qFormat/>
    <w:rsid w:val="00183DD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9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541</Characters>
  <Application>Microsoft Office Word</Application>
  <DocSecurity>0</DocSecurity>
  <Lines>4</Lines>
  <Paragraphs>1</Paragraphs>
  <ScaleCrop>false</ScaleCrop>
  <Company>南财图书馆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序号</dc:title>
  <dc:creator>tsg</dc:creator>
  <cp:lastModifiedBy>User</cp:lastModifiedBy>
  <cp:revision>3</cp:revision>
  <cp:lastPrinted>2016-06-08T03:34:00Z</cp:lastPrinted>
  <dcterms:created xsi:type="dcterms:W3CDTF">2016-06-08T03:34:00Z</dcterms:created>
  <dcterms:modified xsi:type="dcterms:W3CDTF">2016-06-08T03:37:00Z</dcterms:modified>
</cp:coreProperties>
</file>